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4FC" w:rsidRPr="00964BB5" w:rsidRDefault="00E844FC" w:rsidP="006B5106">
      <w:pPr>
        <w:widowControl w:val="0"/>
        <w:suppressAutoHyphens/>
        <w:jc w:val="both"/>
        <w:rPr>
          <w:rFonts w:ascii="Arial Narrow" w:hAnsi="Arial Narrow"/>
          <w:spacing w:val="-2"/>
        </w:rPr>
      </w:pPr>
    </w:p>
    <w:p w:rsidR="00E844FC" w:rsidRPr="00964BB5" w:rsidRDefault="00E844FC" w:rsidP="00957F98">
      <w:pPr>
        <w:widowControl w:val="0"/>
        <w:tabs>
          <w:tab w:val="left" w:pos="-720"/>
        </w:tabs>
        <w:suppressAutoHyphens/>
        <w:jc w:val="both"/>
        <w:rPr>
          <w:rFonts w:ascii="Arial Narrow" w:hAnsi="Arial Narrow"/>
          <w:b/>
          <w:spacing w:val="-2"/>
        </w:rPr>
      </w:pPr>
      <w:r w:rsidRPr="00964BB5">
        <w:rPr>
          <w:rFonts w:ascii="Arial Narrow" w:hAnsi="Arial Narrow"/>
          <w:b/>
          <w:spacing w:val="-2"/>
        </w:rPr>
        <w:t>Present:  Chairman</w:t>
      </w:r>
      <w:r w:rsidR="00964BB5" w:rsidRPr="00964BB5">
        <w:rPr>
          <w:rFonts w:ascii="Arial Narrow" w:hAnsi="Arial Narrow"/>
          <w:b/>
          <w:spacing w:val="-2"/>
        </w:rPr>
        <w:t xml:space="preserve">, </w:t>
      </w:r>
      <w:r w:rsidRPr="00964BB5">
        <w:rPr>
          <w:rFonts w:ascii="Arial Narrow" w:hAnsi="Arial Narrow"/>
          <w:b/>
          <w:spacing w:val="-2"/>
        </w:rPr>
        <w:t>George Stoner, Commissioners</w:t>
      </w:r>
      <w:r w:rsidR="00964BB5" w:rsidRPr="00964BB5">
        <w:rPr>
          <w:rFonts w:ascii="Arial Narrow" w:hAnsi="Arial Narrow"/>
          <w:b/>
          <w:spacing w:val="-2"/>
        </w:rPr>
        <w:t>,</w:t>
      </w:r>
      <w:r w:rsidRPr="00964BB5">
        <w:rPr>
          <w:rFonts w:ascii="Arial Narrow" w:hAnsi="Arial Narrow"/>
          <w:b/>
          <w:spacing w:val="-2"/>
        </w:rPr>
        <w:t xml:space="preserve"> Paul Aiello, Bob Lee, John Lichter, Jim Smith</w:t>
      </w:r>
      <w:r w:rsidR="00964BB5" w:rsidRPr="00964BB5">
        <w:rPr>
          <w:rFonts w:ascii="Arial Narrow" w:hAnsi="Arial Narrow"/>
          <w:b/>
          <w:spacing w:val="-2"/>
        </w:rPr>
        <w:t>,</w:t>
      </w:r>
      <w:r w:rsidRPr="00964BB5">
        <w:rPr>
          <w:rFonts w:ascii="Arial Narrow" w:hAnsi="Arial Narrow"/>
          <w:b/>
          <w:spacing w:val="-2"/>
        </w:rPr>
        <w:t xml:space="preserve"> and Robin Wamboldt, </w:t>
      </w:r>
      <w:r w:rsidR="00957F98" w:rsidRPr="00964BB5">
        <w:rPr>
          <w:rFonts w:ascii="Arial Narrow" w:hAnsi="Arial Narrow"/>
          <w:b/>
          <w:spacing w:val="-2"/>
        </w:rPr>
        <w:t xml:space="preserve">Trustees Jack Aupperle, </w:t>
      </w:r>
      <w:r w:rsidRPr="00964BB5">
        <w:rPr>
          <w:rFonts w:ascii="Arial Narrow" w:hAnsi="Arial Narrow"/>
          <w:b/>
          <w:spacing w:val="-2"/>
        </w:rPr>
        <w:t xml:space="preserve">Al Brokmeier, Joe Cardinali, </w:t>
      </w:r>
      <w:r w:rsidR="00957F98" w:rsidRPr="00964BB5">
        <w:rPr>
          <w:rFonts w:ascii="Arial Narrow" w:hAnsi="Arial Narrow"/>
          <w:b/>
          <w:spacing w:val="-2"/>
        </w:rPr>
        <w:t>Dave Geertsen, Larry Harding, Rich Heinisch, Attorney Jeffery Davison, Engineer, Dan Snyder, Planner, Ben Fiebelkorn, Administrator, William Morris, Accountant/Deputy Clerk, Janet Cushing, and Administrative Assistant Ann Brumback.</w:t>
      </w:r>
    </w:p>
    <w:p w:rsidR="00957F98" w:rsidRPr="00964BB5" w:rsidRDefault="00957F98" w:rsidP="00957F98">
      <w:pPr>
        <w:widowControl w:val="0"/>
        <w:tabs>
          <w:tab w:val="left" w:pos="-720"/>
        </w:tabs>
        <w:suppressAutoHyphens/>
        <w:jc w:val="both"/>
        <w:rPr>
          <w:rFonts w:ascii="Arial Narrow" w:hAnsi="Arial Narrow"/>
          <w:spacing w:val="-2"/>
        </w:rPr>
      </w:pPr>
    </w:p>
    <w:p w:rsidR="006B5106" w:rsidRPr="00964BB5" w:rsidRDefault="006B5106" w:rsidP="006B5106">
      <w:pPr>
        <w:widowControl w:val="0"/>
        <w:numPr>
          <w:ilvl w:val="0"/>
          <w:numId w:val="1"/>
        </w:numPr>
        <w:tabs>
          <w:tab w:val="left" w:pos="-720"/>
        </w:tabs>
        <w:suppressAutoHyphens/>
        <w:jc w:val="both"/>
        <w:rPr>
          <w:rFonts w:ascii="Arial Narrow" w:hAnsi="Arial Narrow"/>
          <w:spacing w:val="-2"/>
        </w:rPr>
      </w:pPr>
      <w:r w:rsidRPr="00964BB5">
        <w:rPr>
          <w:rFonts w:ascii="Arial Narrow" w:hAnsi="Arial Narrow"/>
          <w:b/>
          <w:spacing w:val="-2"/>
        </w:rPr>
        <w:t>Call to order:</w:t>
      </w:r>
      <w:r w:rsidRPr="00964BB5">
        <w:rPr>
          <w:rFonts w:ascii="Arial Narrow" w:hAnsi="Arial Narrow"/>
          <w:spacing w:val="-2"/>
        </w:rPr>
        <w:t xml:space="preserve">  The meeting was called to order by President Stoner at 5:30 p.m.</w:t>
      </w:r>
    </w:p>
    <w:p w:rsidR="006B5106" w:rsidRPr="00964BB5" w:rsidRDefault="006B5106" w:rsidP="006B5106">
      <w:pPr>
        <w:widowControl w:val="0"/>
        <w:tabs>
          <w:tab w:val="left" w:pos="-720"/>
        </w:tabs>
        <w:suppressAutoHyphens/>
        <w:jc w:val="both"/>
        <w:rPr>
          <w:rFonts w:ascii="Arial Narrow" w:hAnsi="Arial Narrow"/>
          <w:spacing w:val="-2"/>
        </w:rPr>
      </w:pPr>
    </w:p>
    <w:p w:rsidR="006B5106" w:rsidRPr="00964BB5" w:rsidRDefault="006B5106" w:rsidP="006B5106">
      <w:pPr>
        <w:widowControl w:val="0"/>
        <w:numPr>
          <w:ilvl w:val="0"/>
          <w:numId w:val="1"/>
        </w:numPr>
        <w:tabs>
          <w:tab w:val="left" w:pos="-720"/>
        </w:tabs>
        <w:suppressAutoHyphens/>
        <w:jc w:val="both"/>
        <w:rPr>
          <w:rFonts w:ascii="Arial Narrow" w:hAnsi="Arial Narrow"/>
          <w:spacing w:val="-2"/>
        </w:rPr>
      </w:pPr>
      <w:r w:rsidRPr="00964BB5">
        <w:rPr>
          <w:rFonts w:ascii="Arial Narrow" w:hAnsi="Arial Narrow"/>
          <w:b/>
          <w:spacing w:val="-2"/>
        </w:rPr>
        <w:t>Pledge of Allegiance</w:t>
      </w:r>
      <w:r w:rsidRPr="00964BB5">
        <w:rPr>
          <w:rFonts w:ascii="Arial Narrow" w:hAnsi="Arial Narrow"/>
          <w:spacing w:val="-2"/>
        </w:rPr>
        <w:t>:  President Stoner asked everyone to stand and join in the Pledge of Allegiance.</w:t>
      </w:r>
    </w:p>
    <w:p w:rsidR="006B5106" w:rsidRPr="00964BB5" w:rsidRDefault="006B5106" w:rsidP="006B5106">
      <w:pPr>
        <w:widowControl w:val="0"/>
        <w:tabs>
          <w:tab w:val="left" w:pos="-720"/>
        </w:tabs>
        <w:suppressAutoHyphens/>
        <w:jc w:val="both"/>
        <w:rPr>
          <w:rFonts w:ascii="Arial Narrow" w:hAnsi="Arial Narrow"/>
          <w:spacing w:val="-2"/>
        </w:rPr>
      </w:pPr>
    </w:p>
    <w:p w:rsidR="006B5106" w:rsidRPr="00964BB5" w:rsidRDefault="006B5106" w:rsidP="00E844FC">
      <w:pPr>
        <w:widowControl w:val="0"/>
        <w:tabs>
          <w:tab w:val="left" w:pos="-720"/>
        </w:tabs>
        <w:suppressAutoHyphens/>
        <w:ind w:left="720" w:hanging="720"/>
        <w:jc w:val="both"/>
        <w:rPr>
          <w:rFonts w:ascii="Arial Narrow" w:hAnsi="Arial Narrow"/>
          <w:spacing w:val="-2"/>
        </w:rPr>
      </w:pPr>
      <w:r w:rsidRPr="00964BB5">
        <w:rPr>
          <w:rFonts w:ascii="Arial Narrow" w:hAnsi="Arial Narrow"/>
          <w:spacing w:val="-2"/>
        </w:rPr>
        <w:t>3.</w:t>
      </w:r>
      <w:r w:rsidRPr="00964BB5">
        <w:rPr>
          <w:rFonts w:ascii="Arial Narrow" w:hAnsi="Arial Narrow"/>
          <w:b/>
          <w:spacing w:val="-2"/>
        </w:rPr>
        <w:tab/>
        <w:t>Review minutes of May 11, 2015 meeting</w:t>
      </w:r>
      <w:r w:rsidR="00E844FC" w:rsidRPr="00964BB5">
        <w:rPr>
          <w:rFonts w:ascii="Arial Narrow" w:hAnsi="Arial Narrow"/>
          <w:b/>
          <w:spacing w:val="-2"/>
        </w:rPr>
        <w:t>:</w:t>
      </w:r>
      <w:r w:rsidR="00E844FC" w:rsidRPr="00964BB5">
        <w:rPr>
          <w:rFonts w:ascii="Arial Narrow" w:hAnsi="Arial Narrow"/>
          <w:spacing w:val="-2"/>
        </w:rPr>
        <w:t xml:space="preserve">  Motion was made out of courtesy by President Stoner and seconded by Commissioner Lichter to acknowledge action taken on May 11, 2015 to accept Town Plan Commission Minutes (provided for informational purposes only).</w:t>
      </w:r>
    </w:p>
    <w:p w:rsidR="006B5106" w:rsidRPr="00964BB5" w:rsidRDefault="006B5106" w:rsidP="006B5106">
      <w:pPr>
        <w:widowControl w:val="0"/>
        <w:tabs>
          <w:tab w:val="left" w:pos="-720"/>
        </w:tabs>
        <w:suppressAutoHyphens/>
        <w:jc w:val="both"/>
        <w:rPr>
          <w:rFonts w:ascii="Arial Narrow" w:hAnsi="Arial Narrow"/>
          <w:spacing w:val="-2"/>
        </w:rPr>
      </w:pPr>
    </w:p>
    <w:p w:rsidR="006B5106" w:rsidRPr="00964BB5" w:rsidRDefault="006B5106" w:rsidP="006B5106">
      <w:pPr>
        <w:spacing w:line="480" w:lineRule="auto"/>
        <w:rPr>
          <w:rFonts w:ascii="Arial Narrow" w:hAnsi="Arial Narrow"/>
          <w:spacing w:val="-2"/>
        </w:rPr>
      </w:pPr>
      <w:r w:rsidRPr="00964BB5">
        <w:rPr>
          <w:rFonts w:ascii="Arial Narrow" w:hAnsi="Arial Narrow"/>
          <w:spacing w:val="-2"/>
        </w:rPr>
        <w:t>4.</w:t>
      </w:r>
      <w:r w:rsidRPr="00964BB5">
        <w:rPr>
          <w:rFonts w:ascii="Arial Narrow" w:hAnsi="Arial Narrow"/>
          <w:spacing w:val="-2"/>
        </w:rPr>
        <w:tab/>
      </w:r>
      <w:r w:rsidRPr="00964BB5">
        <w:rPr>
          <w:rFonts w:ascii="Arial Narrow" w:hAnsi="Arial Narrow"/>
          <w:b/>
          <w:spacing w:val="-2"/>
        </w:rPr>
        <w:t>Correspondence</w:t>
      </w:r>
      <w:r w:rsidR="00E844FC" w:rsidRPr="00964BB5">
        <w:rPr>
          <w:rFonts w:ascii="Arial Narrow" w:hAnsi="Arial Narrow"/>
          <w:b/>
          <w:spacing w:val="-2"/>
        </w:rPr>
        <w:t>:</w:t>
      </w:r>
      <w:r w:rsidR="00E844FC" w:rsidRPr="00964BB5">
        <w:rPr>
          <w:rFonts w:ascii="Arial Narrow" w:hAnsi="Arial Narrow"/>
          <w:spacing w:val="-2"/>
        </w:rPr>
        <w:t xml:space="preserve">  None</w:t>
      </w:r>
    </w:p>
    <w:p w:rsidR="006B5106" w:rsidRPr="00964BB5" w:rsidRDefault="006B5106" w:rsidP="006B5106">
      <w:pPr>
        <w:tabs>
          <w:tab w:val="left" w:pos="360"/>
        </w:tabs>
        <w:autoSpaceDE w:val="0"/>
        <w:autoSpaceDN w:val="0"/>
        <w:adjustRightInd w:val="0"/>
        <w:jc w:val="both"/>
        <w:rPr>
          <w:rFonts w:ascii="Arial Narrow" w:hAnsi="Arial Narrow" w:cs="Arial"/>
        </w:rPr>
      </w:pPr>
      <w:r w:rsidRPr="00964BB5">
        <w:rPr>
          <w:rFonts w:ascii="Arial Narrow" w:hAnsi="Arial Narrow"/>
          <w:spacing w:val="-2"/>
        </w:rPr>
        <w:t>5.</w:t>
      </w:r>
      <w:r w:rsidRPr="00964BB5">
        <w:rPr>
          <w:rFonts w:ascii="Arial Narrow" w:hAnsi="Arial Narrow"/>
          <w:spacing w:val="-2"/>
        </w:rPr>
        <w:tab/>
      </w:r>
      <w:r w:rsidRPr="00964BB5">
        <w:rPr>
          <w:rFonts w:ascii="Arial Narrow" w:hAnsi="Arial Narrow"/>
          <w:spacing w:val="-2"/>
        </w:rPr>
        <w:tab/>
      </w:r>
      <w:r w:rsidRPr="00964BB5">
        <w:rPr>
          <w:rFonts w:ascii="Arial Narrow" w:hAnsi="Arial Narrow"/>
          <w:b/>
          <w:spacing w:val="-2"/>
        </w:rPr>
        <w:t>Citiz</w:t>
      </w:r>
      <w:r w:rsidRPr="00964BB5">
        <w:rPr>
          <w:rFonts w:ascii="Arial Narrow" w:hAnsi="Arial Narrow" w:cs="Arial"/>
          <w:b/>
        </w:rPr>
        <w:t>en Comments</w:t>
      </w:r>
      <w:r w:rsidR="00E844FC" w:rsidRPr="00964BB5">
        <w:rPr>
          <w:rFonts w:ascii="Arial Narrow" w:hAnsi="Arial Narrow" w:cs="Arial"/>
          <w:b/>
        </w:rPr>
        <w:t>:</w:t>
      </w:r>
      <w:r w:rsidR="00E844FC" w:rsidRPr="00964BB5">
        <w:rPr>
          <w:rFonts w:ascii="Arial Narrow" w:hAnsi="Arial Narrow" w:cs="Arial"/>
        </w:rPr>
        <w:t xml:space="preserve">  Citizens comments were heard after item #6 on the agenda:</w:t>
      </w:r>
    </w:p>
    <w:p w:rsidR="00E844FC" w:rsidRPr="00964BB5" w:rsidRDefault="00E844FC" w:rsidP="006B5106">
      <w:pPr>
        <w:tabs>
          <w:tab w:val="left" w:pos="360"/>
        </w:tabs>
        <w:autoSpaceDE w:val="0"/>
        <w:autoSpaceDN w:val="0"/>
        <w:adjustRightInd w:val="0"/>
        <w:jc w:val="both"/>
        <w:rPr>
          <w:rFonts w:ascii="Arial Narrow" w:hAnsi="Arial Narrow" w:cs="Arial"/>
        </w:rPr>
      </w:pPr>
      <w:r w:rsidRPr="00964BB5">
        <w:rPr>
          <w:rFonts w:ascii="Arial Narrow" w:hAnsi="Arial Narrow" w:cs="Arial"/>
        </w:rPr>
        <w:tab/>
      </w:r>
      <w:r w:rsidRPr="00964BB5">
        <w:rPr>
          <w:rFonts w:ascii="Arial Narrow" w:hAnsi="Arial Narrow" w:cs="Arial"/>
        </w:rPr>
        <w:tab/>
        <w:t>Ron Grimes, 3145 72</w:t>
      </w:r>
      <w:r w:rsidRPr="00964BB5">
        <w:rPr>
          <w:rFonts w:ascii="Arial Narrow" w:hAnsi="Arial Narrow" w:cs="Arial"/>
          <w:vertAlign w:val="superscript"/>
        </w:rPr>
        <w:t>nd</w:t>
      </w:r>
      <w:r w:rsidRPr="00964BB5">
        <w:rPr>
          <w:rFonts w:ascii="Arial Narrow" w:hAnsi="Arial Narrow" w:cs="Arial"/>
        </w:rPr>
        <w:t xml:space="preserve"> Avenue, spoke regarding storm water issues on item #7.</w:t>
      </w:r>
    </w:p>
    <w:p w:rsidR="006B5106" w:rsidRPr="00964BB5" w:rsidRDefault="006B5106" w:rsidP="006B5106">
      <w:pPr>
        <w:tabs>
          <w:tab w:val="left" w:pos="360"/>
        </w:tabs>
        <w:autoSpaceDE w:val="0"/>
        <w:autoSpaceDN w:val="0"/>
        <w:adjustRightInd w:val="0"/>
        <w:jc w:val="both"/>
        <w:rPr>
          <w:rFonts w:ascii="Arial Narrow" w:hAnsi="Arial Narrow" w:cs="Arial"/>
        </w:rPr>
      </w:pPr>
    </w:p>
    <w:p w:rsidR="006B5106" w:rsidRDefault="006B5106" w:rsidP="006B5106">
      <w:pPr>
        <w:pStyle w:val="ListParagraph"/>
        <w:widowControl w:val="0"/>
        <w:snapToGrid w:val="0"/>
        <w:ind w:hanging="720"/>
        <w:jc w:val="both"/>
        <w:rPr>
          <w:rFonts w:ascii="Arial Narrow" w:hAnsi="Arial Narrow"/>
          <w:b/>
        </w:rPr>
      </w:pPr>
      <w:r w:rsidRPr="00964BB5">
        <w:rPr>
          <w:rFonts w:ascii="Arial Narrow" w:hAnsi="Arial Narrow"/>
        </w:rPr>
        <w:t>6.</w:t>
      </w:r>
      <w:r w:rsidRPr="00964BB5">
        <w:rPr>
          <w:rFonts w:ascii="Arial Narrow" w:hAnsi="Arial Narrow"/>
        </w:rPr>
        <w:tab/>
      </w:r>
      <w:r w:rsidRPr="00964BB5">
        <w:rPr>
          <w:rFonts w:ascii="Arial Narrow" w:hAnsi="Arial Narrow"/>
          <w:b/>
        </w:rPr>
        <w:t>Public hearing &amp; action on request by Mark J. Linstroth, 8024 E. Red Pine Circ., Mount Pleasant, WI 53406 (Owner), See-Way Investments LLC, Ryan T. Conway, 7007 31st Ave., Kenosha, WI 53142 (Agent), for a Conditional Use Permit for a landscape contractor’s business in the M-1 Limited Manufacturing Dist. on Tax Parcel #81-4-223-052-0300 located in the NW 1/4 of Section 5, T2N, R23E, Village of Somers.</w:t>
      </w:r>
    </w:p>
    <w:p w:rsidR="00964BB5" w:rsidRDefault="00964BB5" w:rsidP="006B5106">
      <w:pPr>
        <w:pStyle w:val="ListParagraph"/>
        <w:widowControl w:val="0"/>
        <w:snapToGrid w:val="0"/>
        <w:ind w:hanging="720"/>
        <w:jc w:val="both"/>
        <w:rPr>
          <w:rFonts w:ascii="Arial Narrow" w:hAnsi="Arial Narrow"/>
        </w:rPr>
      </w:pPr>
    </w:p>
    <w:p w:rsidR="00964BB5" w:rsidRDefault="00964BB5" w:rsidP="006B5106">
      <w:pPr>
        <w:pStyle w:val="ListParagraph"/>
        <w:widowControl w:val="0"/>
        <w:snapToGrid w:val="0"/>
        <w:ind w:hanging="720"/>
        <w:jc w:val="both"/>
        <w:rPr>
          <w:rFonts w:ascii="Arial Narrow" w:hAnsi="Arial Narrow"/>
        </w:rPr>
      </w:pPr>
      <w:r>
        <w:rPr>
          <w:rFonts w:ascii="Arial Narrow" w:hAnsi="Arial Narrow"/>
        </w:rPr>
        <w:tab/>
        <w:t>President Stoner read the request for the Public hearing and action and asked if anyone wanted to speak.  Resident Harlan Draeger, 375 Sheridan Rd, spoke regarding the neighborhood plans</w:t>
      </w:r>
      <w:r w:rsidR="00DB439D">
        <w:rPr>
          <w:rFonts w:ascii="Arial Narrow" w:hAnsi="Arial Narrow"/>
        </w:rPr>
        <w:t xml:space="preserve"> which show future zoning will be residential.</w:t>
      </w:r>
    </w:p>
    <w:p w:rsidR="00DB439D" w:rsidRDefault="00DB439D" w:rsidP="006B5106">
      <w:pPr>
        <w:pStyle w:val="ListParagraph"/>
        <w:widowControl w:val="0"/>
        <w:snapToGrid w:val="0"/>
        <w:ind w:hanging="720"/>
        <w:jc w:val="both"/>
        <w:rPr>
          <w:rFonts w:ascii="Arial Narrow" w:hAnsi="Arial Narrow"/>
        </w:rPr>
      </w:pPr>
    </w:p>
    <w:p w:rsidR="00DB439D" w:rsidRDefault="00DB439D" w:rsidP="006B5106">
      <w:pPr>
        <w:pStyle w:val="ListParagraph"/>
        <w:widowControl w:val="0"/>
        <w:snapToGrid w:val="0"/>
        <w:ind w:hanging="720"/>
        <w:jc w:val="both"/>
        <w:rPr>
          <w:rFonts w:ascii="Arial Narrow" w:hAnsi="Arial Narrow"/>
        </w:rPr>
      </w:pPr>
      <w:r>
        <w:rPr>
          <w:rFonts w:ascii="Arial Narrow" w:hAnsi="Arial Narrow"/>
        </w:rPr>
        <w:tab/>
        <w:t>President Stoner then asked if anyone else wanted to speak and no one responded and the Public hearing was closed.   President Stoner then asked if anyone was present to explain the project.  Eric Seewald and Brian Conway 2016 30</w:t>
      </w:r>
      <w:r w:rsidRPr="00DB439D">
        <w:rPr>
          <w:rFonts w:ascii="Arial Narrow" w:hAnsi="Arial Narrow"/>
          <w:vertAlign w:val="superscript"/>
        </w:rPr>
        <w:t>th</w:t>
      </w:r>
      <w:r>
        <w:rPr>
          <w:rFonts w:ascii="Arial Narrow" w:hAnsi="Arial Narrow"/>
        </w:rPr>
        <w:t xml:space="preserve"> Avenue responded and explained </w:t>
      </w:r>
      <w:r w:rsidR="008A1C2A">
        <w:rPr>
          <w:rFonts w:ascii="Arial Narrow" w:hAnsi="Arial Narrow"/>
        </w:rPr>
        <w:t>the business they would be stored inside the fenced area along with clean, mulch, rock, and dirt.  The storage of materials would only be for their landscaping jobs.  Hours of operation are 7:00 a.m. to 5:00 p.m.  Monday thru Friday but if they were rained out they would be working on Saturdays.</w:t>
      </w:r>
    </w:p>
    <w:p w:rsidR="008A1C2A" w:rsidRDefault="008A1C2A" w:rsidP="006B5106">
      <w:pPr>
        <w:pStyle w:val="ListParagraph"/>
        <w:widowControl w:val="0"/>
        <w:snapToGrid w:val="0"/>
        <w:ind w:hanging="720"/>
        <w:jc w:val="both"/>
        <w:rPr>
          <w:rFonts w:ascii="Arial Narrow" w:hAnsi="Arial Narrow"/>
        </w:rPr>
      </w:pPr>
    </w:p>
    <w:p w:rsidR="009F0402" w:rsidRDefault="008A1C2A" w:rsidP="006B5106">
      <w:pPr>
        <w:pStyle w:val="ListParagraph"/>
        <w:widowControl w:val="0"/>
        <w:snapToGrid w:val="0"/>
        <w:ind w:hanging="720"/>
        <w:jc w:val="both"/>
        <w:rPr>
          <w:rFonts w:ascii="Arial Narrow" w:hAnsi="Arial Narrow"/>
        </w:rPr>
      </w:pPr>
      <w:r>
        <w:rPr>
          <w:rFonts w:ascii="Arial Narrow" w:hAnsi="Arial Narrow"/>
        </w:rPr>
        <w:tab/>
        <w:t xml:space="preserve">Discussion followed with the Commissioners.  During the discussion items of concern were access to the property. </w:t>
      </w:r>
    </w:p>
    <w:p w:rsidR="009F0402" w:rsidRDefault="009F0402" w:rsidP="006B5106">
      <w:pPr>
        <w:pStyle w:val="ListParagraph"/>
        <w:widowControl w:val="0"/>
        <w:snapToGrid w:val="0"/>
        <w:ind w:hanging="720"/>
        <w:jc w:val="both"/>
        <w:rPr>
          <w:rFonts w:ascii="Arial Narrow" w:hAnsi="Arial Narrow"/>
        </w:rPr>
      </w:pPr>
    </w:p>
    <w:p w:rsidR="009F0402" w:rsidRDefault="008A1C2A" w:rsidP="009F0402">
      <w:pPr>
        <w:pStyle w:val="ListParagraph"/>
        <w:widowControl w:val="0"/>
        <w:numPr>
          <w:ilvl w:val="0"/>
          <w:numId w:val="5"/>
        </w:numPr>
        <w:snapToGrid w:val="0"/>
        <w:jc w:val="both"/>
        <w:rPr>
          <w:rFonts w:ascii="Arial Narrow" w:hAnsi="Arial Narrow"/>
        </w:rPr>
      </w:pPr>
      <w:r w:rsidRPr="009F0402">
        <w:rPr>
          <w:rFonts w:ascii="Arial Narrow" w:hAnsi="Arial Narrow"/>
        </w:rPr>
        <w:t>An easement was filed, however</w:t>
      </w:r>
      <w:r w:rsidR="009F0402" w:rsidRPr="009F0402">
        <w:rPr>
          <w:rFonts w:ascii="Arial Narrow" w:hAnsi="Arial Narrow"/>
        </w:rPr>
        <w:t xml:space="preserve"> U.S. Bank also needed to sign off and notarized.  </w:t>
      </w:r>
    </w:p>
    <w:p w:rsidR="008A1C2A" w:rsidRPr="009F0402" w:rsidRDefault="009F0402" w:rsidP="009F0402">
      <w:pPr>
        <w:pStyle w:val="ListParagraph"/>
        <w:widowControl w:val="0"/>
        <w:numPr>
          <w:ilvl w:val="0"/>
          <w:numId w:val="5"/>
        </w:numPr>
        <w:snapToGrid w:val="0"/>
        <w:jc w:val="both"/>
        <w:rPr>
          <w:rFonts w:ascii="Arial Narrow" w:hAnsi="Arial Narrow"/>
        </w:rPr>
      </w:pPr>
      <w:r>
        <w:rPr>
          <w:rFonts w:ascii="Arial Narrow" w:hAnsi="Arial Narrow"/>
        </w:rPr>
        <w:t xml:space="preserve">Attorney </w:t>
      </w:r>
      <w:r w:rsidRPr="009F0402">
        <w:rPr>
          <w:rFonts w:ascii="Arial Narrow" w:hAnsi="Arial Narrow"/>
        </w:rPr>
        <w:t xml:space="preserve">Davison also stated that they needed an updated legal description and the Conditions of Approval would need to be recorded in a legal format with Kenosha County Register of Deeds.  </w:t>
      </w:r>
    </w:p>
    <w:p w:rsidR="006B5106" w:rsidRDefault="009F0402" w:rsidP="009F0402">
      <w:pPr>
        <w:pStyle w:val="ListParagraph"/>
        <w:numPr>
          <w:ilvl w:val="0"/>
          <w:numId w:val="5"/>
        </w:numPr>
        <w:jc w:val="both"/>
        <w:rPr>
          <w:rFonts w:ascii="Arial Narrow" w:hAnsi="Arial Narrow" w:cs="Arial"/>
        </w:rPr>
      </w:pPr>
      <w:r>
        <w:rPr>
          <w:rFonts w:ascii="Arial Narrow" w:hAnsi="Arial Narrow" w:cs="Arial"/>
        </w:rPr>
        <w:t xml:space="preserve">Long range plans for the neighborhood.  Ben </w:t>
      </w:r>
      <w:r w:rsidR="00104EEE">
        <w:rPr>
          <w:rFonts w:ascii="Arial Narrow" w:hAnsi="Arial Narrow" w:cs="Arial"/>
        </w:rPr>
        <w:t>Fiebelkorn explained that because they were not asking for a rezone and the property was already zoned M1 we are required to honor the current zoning.</w:t>
      </w:r>
    </w:p>
    <w:p w:rsidR="00104EEE" w:rsidRDefault="00104EEE" w:rsidP="009F0402">
      <w:pPr>
        <w:pStyle w:val="ListParagraph"/>
        <w:numPr>
          <w:ilvl w:val="0"/>
          <w:numId w:val="5"/>
        </w:numPr>
        <w:jc w:val="both"/>
        <w:rPr>
          <w:rFonts w:ascii="Arial Narrow" w:hAnsi="Arial Narrow" w:cs="Arial"/>
        </w:rPr>
      </w:pPr>
      <w:r>
        <w:rPr>
          <w:rFonts w:ascii="Arial Narrow" w:hAnsi="Arial Narrow" w:cs="Arial"/>
        </w:rPr>
        <w:t>Spoils from jobs, will not be stored on site.</w:t>
      </w:r>
    </w:p>
    <w:p w:rsidR="00104EEE" w:rsidRDefault="00104EEE" w:rsidP="009F0402">
      <w:pPr>
        <w:pStyle w:val="ListParagraph"/>
        <w:numPr>
          <w:ilvl w:val="0"/>
          <w:numId w:val="5"/>
        </w:numPr>
        <w:jc w:val="both"/>
        <w:rPr>
          <w:rFonts w:ascii="Arial Narrow" w:hAnsi="Arial Narrow" w:cs="Arial"/>
        </w:rPr>
      </w:pPr>
      <w:r>
        <w:rPr>
          <w:rFonts w:ascii="Arial Narrow" w:hAnsi="Arial Narrow" w:cs="Arial"/>
        </w:rPr>
        <w:lastRenderedPageBreak/>
        <w:t>Salt for plowing jobs in the summer.  This requires a permit by both the Wisconsin D.O.T. and the D.N.R.</w:t>
      </w:r>
    </w:p>
    <w:p w:rsidR="00104EEE" w:rsidRDefault="00104EEE" w:rsidP="00104EEE">
      <w:pPr>
        <w:jc w:val="both"/>
        <w:rPr>
          <w:rFonts w:ascii="Arial Narrow" w:hAnsi="Arial Narrow" w:cs="Arial"/>
        </w:rPr>
      </w:pPr>
    </w:p>
    <w:p w:rsidR="00104EEE" w:rsidRDefault="00104EEE" w:rsidP="006D6DE4">
      <w:pPr>
        <w:ind w:left="720"/>
        <w:jc w:val="both"/>
        <w:rPr>
          <w:rFonts w:ascii="Arial Narrow" w:hAnsi="Arial Narrow" w:cs="Arial"/>
        </w:rPr>
      </w:pPr>
      <w:r>
        <w:rPr>
          <w:rFonts w:ascii="Arial Narrow" w:hAnsi="Arial Narrow" w:cs="Arial"/>
        </w:rPr>
        <w:t>President Stoner then called for a motion.  Commissioner Lichter made the motion to approve with the conditions listed by Kenosha County and the following:</w:t>
      </w:r>
    </w:p>
    <w:p w:rsidR="00104EEE" w:rsidRDefault="00104EEE" w:rsidP="00104EEE">
      <w:pPr>
        <w:pStyle w:val="ListParagraph"/>
        <w:numPr>
          <w:ilvl w:val="0"/>
          <w:numId w:val="6"/>
        </w:numPr>
        <w:jc w:val="both"/>
        <w:rPr>
          <w:rFonts w:ascii="Arial Narrow" w:hAnsi="Arial Narrow" w:cs="Arial"/>
        </w:rPr>
      </w:pPr>
      <w:r>
        <w:rPr>
          <w:rFonts w:ascii="Arial Narrow" w:hAnsi="Arial Narrow" w:cs="Arial"/>
        </w:rPr>
        <w:t>Hours of operation Monday thru Friday 7:00 a.m. to 5:00 p.m. and Saturday 7:00 a.m. to 12:00 p.m.</w:t>
      </w:r>
    </w:p>
    <w:p w:rsidR="00104EEE" w:rsidRDefault="00104EEE" w:rsidP="00104EEE">
      <w:pPr>
        <w:pStyle w:val="ListParagraph"/>
        <w:numPr>
          <w:ilvl w:val="0"/>
          <w:numId w:val="6"/>
        </w:numPr>
        <w:jc w:val="both"/>
        <w:rPr>
          <w:rFonts w:ascii="Arial Narrow" w:hAnsi="Arial Narrow" w:cs="Arial"/>
        </w:rPr>
      </w:pPr>
      <w:r>
        <w:rPr>
          <w:rFonts w:ascii="Arial Narrow" w:hAnsi="Arial Narrow" w:cs="Arial"/>
        </w:rPr>
        <w:t xml:space="preserve">We receive a letter report </w:t>
      </w:r>
      <w:r w:rsidR="00401B5F">
        <w:rPr>
          <w:rFonts w:ascii="Arial Narrow" w:hAnsi="Arial Narrow" w:cs="Arial"/>
        </w:rPr>
        <w:t>on the property you are purchasing and for 410 Sheridan Rd.</w:t>
      </w:r>
      <w:bookmarkStart w:id="0" w:name="_GoBack"/>
      <w:bookmarkEnd w:id="0"/>
    </w:p>
    <w:p w:rsidR="00104EEE" w:rsidRDefault="00104EEE" w:rsidP="00104EEE">
      <w:pPr>
        <w:pStyle w:val="ListParagraph"/>
        <w:numPr>
          <w:ilvl w:val="0"/>
          <w:numId w:val="6"/>
        </w:numPr>
        <w:jc w:val="both"/>
        <w:rPr>
          <w:rFonts w:ascii="Arial Narrow" w:hAnsi="Arial Narrow" w:cs="Arial"/>
        </w:rPr>
      </w:pPr>
      <w:r>
        <w:rPr>
          <w:rFonts w:ascii="Arial Narrow" w:hAnsi="Arial Narrow" w:cs="Arial"/>
        </w:rPr>
        <w:t>Easement signed by U.S. Bank and recorded with Kenosha Co. Register of Deeds.</w:t>
      </w:r>
    </w:p>
    <w:p w:rsidR="00104EEE" w:rsidRDefault="00104EEE" w:rsidP="00104EEE">
      <w:pPr>
        <w:pStyle w:val="ListParagraph"/>
        <w:numPr>
          <w:ilvl w:val="0"/>
          <w:numId w:val="6"/>
        </w:numPr>
        <w:jc w:val="both"/>
        <w:rPr>
          <w:rFonts w:ascii="Arial Narrow" w:hAnsi="Arial Narrow" w:cs="Arial"/>
        </w:rPr>
      </w:pPr>
      <w:r>
        <w:rPr>
          <w:rFonts w:ascii="Arial Narrow" w:hAnsi="Arial Narrow" w:cs="Arial"/>
        </w:rPr>
        <w:t>Salt Storage by permit only with both Wisconsin D.O.T. and D.N.R.</w:t>
      </w:r>
    </w:p>
    <w:p w:rsidR="00104EEE" w:rsidRDefault="00104EEE" w:rsidP="00104EEE">
      <w:pPr>
        <w:pStyle w:val="ListParagraph"/>
        <w:ind w:left="1080"/>
        <w:jc w:val="both"/>
        <w:rPr>
          <w:rFonts w:ascii="Arial Narrow" w:hAnsi="Arial Narrow" w:cs="Arial"/>
        </w:rPr>
      </w:pPr>
    </w:p>
    <w:p w:rsidR="00104EEE" w:rsidRDefault="00104EEE" w:rsidP="006D6DE4">
      <w:pPr>
        <w:pStyle w:val="ListParagraph"/>
        <w:ind w:left="0" w:firstLine="720"/>
        <w:jc w:val="both"/>
        <w:rPr>
          <w:rFonts w:ascii="Arial Narrow" w:hAnsi="Arial Narrow" w:cs="Arial"/>
        </w:rPr>
      </w:pPr>
      <w:r>
        <w:rPr>
          <w:rFonts w:ascii="Arial Narrow" w:hAnsi="Arial Narrow" w:cs="Arial"/>
        </w:rPr>
        <w:t xml:space="preserve">Commissioner Lee, seconded the motion.  Motion carried </w:t>
      </w:r>
      <w:r w:rsidR="006D6DE4">
        <w:rPr>
          <w:rFonts w:ascii="Arial Narrow" w:hAnsi="Arial Narrow" w:cs="Arial"/>
        </w:rPr>
        <w:t>6 to 0.</w:t>
      </w:r>
    </w:p>
    <w:p w:rsidR="00104EEE" w:rsidRPr="00104EEE" w:rsidRDefault="00104EEE" w:rsidP="00104EEE">
      <w:pPr>
        <w:jc w:val="both"/>
        <w:rPr>
          <w:rFonts w:ascii="Arial Narrow" w:hAnsi="Arial Narrow" w:cs="Arial"/>
        </w:rPr>
      </w:pPr>
    </w:p>
    <w:p w:rsidR="006B5106" w:rsidRDefault="006B5106" w:rsidP="006B5106">
      <w:pPr>
        <w:pStyle w:val="ListParagraph"/>
        <w:ind w:hanging="720"/>
        <w:jc w:val="both"/>
        <w:rPr>
          <w:rFonts w:ascii="Arial Narrow" w:eastAsia="Calibri" w:hAnsi="Arial Narrow" w:cs="Arial"/>
          <w:b/>
        </w:rPr>
      </w:pPr>
      <w:r w:rsidRPr="00964BB5">
        <w:rPr>
          <w:rFonts w:ascii="Arial Narrow" w:hAnsi="Arial Narrow" w:cs="Arial"/>
        </w:rPr>
        <w:t>7.</w:t>
      </w:r>
      <w:r w:rsidRPr="00964BB5">
        <w:rPr>
          <w:rFonts w:ascii="Arial Narrow" w:hAnsi="Arial Narrow" w:cs="Arial"/>
        </w:rPr>
        <w:tab/>
      </w:r>
      <w:r w:rsidRPr="00964BB5">
        <w:rPr>
          <w:rFonts w:ascii="Arial Narrow" w:hAnsi="Arial Narrow" w:cs="Arial"/>
          <w:b/>
        </w:rPr>
        <w:t xml:space="preserve">Action on request by </w:t>
      </w:r>
      <w:r w:rsidRPr="00964BB5">
        <w:rPr>
          <w:rFonts w:ascii="Arial Narrow" w:eastAsia="Calibri" w:hAnsi="Arial Narrow" w:cs="Arial"/>
          <w:b/>
        </w:rPr>
        <w:t xml:space="preserve">Charles Tunkieicz Inc., 8737 18th St., Kenosha, WI 53144 (Owner), First Industrial Realty Trust, 1661 Feehanville Drive, Mt. Prospect, IL 60056 (Agent) for site plan approval &amp; </w:t>
      </w:r>
      <w:r w:rsidRPr="00964BB5">
        <w:rPr>
          <w:rFonts w:ascii="Arial Narrow" w:hAnsi="Arial Narrow" w:cs="Arial"/>
          <w:b/>
        </w:rPr>
        <w:t xml:space="preserve">approval of a Certified Survey Map dated July 1, 2015 on Tax </w:t>
      </w:r>
      <w:r w:rsidRPr="00964BB5">
        <w:rPr>
          <w:rFonts w:ascii="Arial Narrow" w:eastAsia="Calibri" w:hAnsi="Arial Narrow" w:cs="Arial"/>
          <w:b/>
        </w:rPr>
        <w:t>Parcel #80-4-222-213-0100 &amp; 80-4-222-282-0101 located in the SW 1/4 of Section 21 and the SW ¼ of Section 28, T2N, R22E, 88</w:t>
      </w:r>
      <w:r w:rsidRPr="00964BB5">
        <w:rPr>
          <w:rFonts w:ascii="Arial Narrow" w:eastAsia="Calibri" w:hAnsi="Arial Narrow" w:cs="Arial"/>
          <w:b/>
          <w:vertAlign w:val="superscript"/>
        </w:rPr>
        <w:t>th</w:t>
      </w:r>
      <w:r w:rsidRPr="00964BB5">
        <w:rPr>
          <w:rFonts w:ascii="Arial Narrow" w:eastAsia="Calibri" w:hAnsi="Arial Narrow" w:cs="Arial"/>
          <w:b/>
        </w:rPr>
        <w:t xml:space="preserve"> Avenue &amp; 38</w:t>
      </w:r>
      <w:r w:rsidRPr="00964BB5">
        <w:rPr>
          <w:rFonts w:ascii="Arial Narrow" w:eastAsia="Calibri" w:hAnsi="Arial Narrow" w:cs="Arial"/>
          <w:b/>
          <w:vertAlign w:val="superscript"/>
        </w:rPr>
        <w:t>th</w:t>
      </w:r>
      <w:r w:rsidRPr="00964BB5">
        <w:rPr>
          <w:rFonts w:ascii="Arial Narrow" w:eastAsia="Calibri" w:hAnsi="Arial Narrow" w:cs="Arial"/>
          <w:b/>
        </w:rPr>
        <w:t xml:space="preserve"> Street, Village of Somers.</w:t>
      </w:r>
    </w:p>
    <w:p w:rsidR="00CE5F80" w:rsidRDefault="00CE5F80" w:rsidP="006B5106">
      <w:pPr>
        <w:pStyle w:val="ListParagraph"/>
        <w:ind w:hanging="720"/>
        <w:jc w:val="both"/>
        <w:rPr>
          <w:rFonts w:ascii="Arial Narrow" w:eastAsia="Calibri" w:hAnsi="Arial Narrow" w:cs="Arial"/>
        </w:rPr>
      </w:pPr>
    </w:p>
    <w:p w:rsidR="00CE5F80" w:rsidRDefault="00BF078B" w:rsidP="006B5106">
      <w:pPr>
        <w:pStyle w:val="ListParagraph"/>
        <w:ind w:hanging="720"/>
        <w:jc w:val="both"/>
        <w:rPr>
          <w:rFonts w:ascii="Arial Narrow" w:eastAsia="Calibri" w:hAnsi="Arial Narrow" w:cs="Arial"/>
        </w:rPr>
      </w:pPr>
      <w:r>
        <w:rPr>
          <w:rFonts w:ascii="Arial Narrow" w:eastAsia="Calibri" w:hAnsi="Arial Narrow" w:cs="Arial"/>
        </w:rPr>
        <w:tab/>
        <w:t xml:space="preserve">Chairman Stoner read the request for action on the Charles Tunkieicz property </w:t>
      </w:r>
      <w:r w:rsidR="00CC6408">
        <w:rPr>
          <w:rFonts w:ascii="Arial Narrow" w:eastAsia="Calibri" w:hAnsi="Arial Narrow" w:cs="Arial"/>
        </w:rPr>
        <w:t>and asked Adam Moore of First Industrial Realty Trust, 1661 Feehanville Drive, Mt. Prospect IL., explained the site plan for the industrial park and the Certified Survey Map.</w:t>
      </w:r>
    </w:p>
    <w:p w:rsidR="00CC6408" w:rsidRDefault="00CC6408" w:rsidP="006B5106">
      <w:pPr>
        <w:pStyle w:val="ListParagraph"/>
        <w:ind w:hanging="720"/>
        <w:jc w:val="both"/>
        <w:rPr>
          <w:rFonts w:ascii="Arial Narrow" w:eastAsia="Calibri" w:hAnsi="Arial Narrow" w:cs="Arial"/>
        </w:rPr>
      </w:pPr>
    </w:p>
    <w:p w:rsidR="00CC6408" w:rsidRDefault="00CC6408" w:rsidP="006B5106">
      <w:pPr>
        <w:pStyle w:val="ListParagraph"/>
        <w:ind w:hanging="720"/>
        <w:jc w:val="both"/>
        <w:rPr>
          <w:rFonts w:ascii="Arial Narrow" w:eastAsia="Calibri" w:hAnsi="Arial Narrow" w:cs="Arial"/>
        </w:rPr>
      </w:pPr>
      <w:r>
        <w:rPr>
          <w:rFonts w:ascii="Arial Narrow" w:eastAsia="Calibri" w:hAnsi="Arial Narrow" w:cs="Arial"/>
        </w:rPr>
        <w:tab/>
        <w:t xml:space="preserve">Discussion followed with the following questions.  </w:t>
      </w:r>
    </w:p>
    <w:p w:rsidR="00CC6408" w:rsidRDefault="00CC6408" w:rsidP="00CC6408">
      <w:pPr>
        <w:pStyle w:val="ListParagraph"/>
        <w:numPr>
          <w:ilvl w:val="0"/>
          <w:numId w:val="7"/>
        </w:numPr>
        <w:jc w:val="both"/>
        <w:rPr>
          <w:rFonts w:ascii="Arial Narrow" w:eastAsia="Calibri" w:hAnsi="Arial Narrow" w:cs="Arial"/>
        </w:rPr>
      </w:pPr>
      <w:r>
        <w:rPr>
          <w:rFonts w:ascii="Arial Narrow" w:eastAsia="Calibri" w:hAnsi="Arial Narrow" w:cs="Arial"/>
        </w:rPr>
        <w:t>What would be the done first for the project? Building stormwater ponds and access road.</w:t>
      </w:r>
    </w:p>
    <w:p w:rsidR="00CC6408" w:rsidRDefault="00CC6408" w:rsidP="00CC6408">
      <w:pPr>
        <w:pStyle w:val="ListParagraph"/>
        <w:numPr>
          <w:ilvl w:val="0"/>
          <w:numId w:val="7"/>
        </w:numPr>
        <w:jc w:val="both"/>
        <w:rPr>
          <w:rFonts w:ascii="Arial Narrow" w:eastAsia="Calibri" w:hAnsi="Arial Narrow" w:cs="Arial"/>
        </w:rPr>
      </w:pPr>
      <w:r>
        <w:rPr>
          <w:rFonts w:ascii="Arial Narrow" w:eastAsia="Calibri" w:hAnsi="Arial Narrow" w:cs="Arial"/>
        </w:rPr>
        <w:t xml:space="preserve">Road right-of-way </w:t>
      </w:r>
      <w:r w:rsidR="00BD40FA">
        <w:rPr>
          <w:rFonts w:ascii="Arial Narrow" w:eastAsia="Calibri" w:hAnsi="Arial Narrow" w:cs="Arial"/>
        </w:rPr>
        <w:t>was the T.I.A. done?  T.I.A. was done, yes it was given to Gary Sipsma with the Kenosha Co. Highway Department.  He has responded by email today asking for more detailed engineering information, so we are asking on approval with changes that will be made to the C.S.M.</w:t>
      </w:r>
    </w:p>
    <w:p w:rsidR="00BD40FA" w:rsidRDefault="00BD40FA" w:rsidP="00BD40FA">
      <w:pPr>
        <w:pStyle w:val="ListParagraph"/>
        <w:ind w:left="1080"/>
        <w:jc w:val="both"/>
        <w:rPr>
          <w:rFonts w:ascii="Arial Narrow" w:eastAsia="Calibri" w:hAnsi="Arial Narrow" w:cs="Arial"/>
        </w:rPr>
      </w:pPr>
      <w:proofErr w:type="gramStart"/>
      <w:r>
        <w:rPr>
          <w:rFonts w:ascii="Arial Narrow" w:eastAsia="Calibri" w:hAnsi="Arial Narrow" w:cs="Arial"/>
        </w:rPr>
        <w:t>with</w:t>
      </w:r>
      <w:proofErr w:type="gramEnd"/>
      <w:r>
        <w:rPr>
          <w:rFonts w:ascii="Arial Narrow" w:eastAsia="Calibri" w:hAnsi="Arial Narrow" w:cs="Arial"/>
        </w:rPr>
        <w:t xml:space="preserve"> on access on HWY “S” and 3 accesses on HWY “H”.</w:t>
      </w:r>
    </w:p>
    <w:p w:rsidR="00BD40FA" w:rsidRDefault="00BD40FA" w:rsidP="00CC6408">
      <w:pPr>
        <w:pStyle w:val="ListParagraph"/>
        <w:numPr>
          <w:ilvl w:val="0"/>
          <w:numId w:val="7"/>
        </w:numPr>
        <w:jc w:val="both"/>
        <w:rPr>
          <w:rFonts w:ascii="Arial Narrow" w:eastAsia="Calibri" w:hAnsi="Arial Narrow" w:cs="Arial"/>
        </w:rPr>
      </w:pPr>
      <w:r>
        <w:rPr>
          <w:rFonts w:ascii="Arial Narrow" w:eastAsia="Calibri" w:hAnsi="Arial Narrow" w:cs="Arial"/>
        </w:rPr>
        <w:t xml:space="preserve">Hauling material on or off property?  Yes they will be brining rocks in </w:t>
      </w:r>
      <w:r w:rsidR="008231BF">
        <w:rPr>
          <w:rFonts w:ascii="Arial Narrow" w:eastAsia="Calibri" w:hAnsi="Arial Narrow" w:cs="Arial"/>
        </w:rPr>
        <w:t>for base and building pad off HWY “H”.</w:t>
      </w:r>
    </w:p>
    <w:p w:rsidR="001C33AE" w:rsidRDefault="001C33AE" w:rsidP="00CC6408">
      <w:pPr>
        <w:pStyle w:val="ListParagraph"/>
        <w:numPr>
          <w:ilvl w:val="0"/>
          <w:numId w:val="7"/>
        </w:numPr>
        <w:jc w:val="both"/>
        <w:rPr>
          <w:rFonts w:ascii="Arial Narrow" w:eastAsia="Calibri" w:hAnsi="Arial Narrow" w:cs="Arial"/>
        </w:rPr>
      </w:pPr>
      <w:r>
        <w:rPr>
          <w:rFonts w:ascii="Arial Narrow" w:eastAsia="Calibri" w:hAnsi="Arial Narrow" w:cs="Arial"/>
        </w:rPr>
        <w:t>Removal of existing buildings?  One red barn the Rossi family will remove in spring and the homestead occupied by the Hernandez will remain with a minimal fee until that part of the property is needed.</w:t>
      </w:r>
    </w:p>
    <w:p w:rsidR="001C33AE" w:rsidRDefault="001C33AE" w:rsidP="00CC6408">
      <w:pPr>
        <w:pStyle w:val="ListParagraph"/>
        <w:numPr>
          <w:ilvl w:val="0"/>
          <w:numId w:val="7"/>
        </w:numPr>
        <w:jc w:val="both"/>
        <w:rPr>
          <w:rFonts w:ascii="Arial Narrow" w:eastAsia="Calibri" w:hAnsi="Arial Narrow" w:cs="Arial"/>
        </w:rPr>
      </w:pPr>
      <w:r>
        <w:rPr>
          <w:rFonts w:ascii="Arial Narrow" w:eastAsia="Calibri" w:hAnsi="Arial Narrow" w:cs="Arial"/>
        </w:rPr>
        <w:t>Storm drainage should be a positive with this project.  Problem may not be solved but they will control the storm water on their property.</w:t>
      </w:r>
    </w:p>
    <w:p w:rsidR="001C33AE" w:rsidRDefault="001C33AE" w:rsidP="001C33AE">
      <w:pPr>
        <w:jc w:val="both"/>
        <w:rPr>
          <w:rFonts w:ascii="Arial Narrow" w:eastAsia="Calibri" w:hAnsi="Arial Narrow" w:cs="Arial"/>
        </w:rPr>
      </w:pPr>
    </w:p>
    <w:p w:rsidR="001C33AE" w:rsidRDefault="001C33AE" w:rsidP="008631C0">
      <w:pPr>
        <w:ind w:left="720"/>
        <w:jc w:val="both"/>
        <w:rPr>
          <w:rFonts w:ascii="Arial Narrow" w:eastAsia="Calibri" w:hAnsi="Arial Narrow" w:cs="Arial"/>
        </w:rPr>
      </w:pPr>
      <w:r>
        <w:rPr>
          <w:rFonts w:ascii="Arial Narrow" w:eastAsia="Calibri" w:hAnsi="Arial Narrow" w:cs="Arial"/>
        </w:rPr>
        <w:t>Chairman Stoner, then asked</w:t>
      </w:r>
      <w:r w:rsidR="00A87561">
        <w:rPr>
          <w:rFonts w:ascii="Arial Narrow" w:eastAsia="Calibri" w:hAnsi="Arial Narrow" w:cs="Arial"/>
        </w:rPr>
        <w:t xml:space="preserve"> Village</w:t>
      </w:r>
      <w:r>
        <w:rPr>
          <w:rFonts w:ascii="Arial Narrow" w:eastAsia="Calibri" w:hAnsi="Arial Narrow" w:cs="Arial"/>
        </w:rPr>
        <w:t xml:space="preserve"> Engineer Dan Snyder if the plans for storm water would work out.  Dan replied the concept plans that have been submitted are consistent with plans in other developments meet the Village requirements and should work.</w:t>
      </w:r>
    </w:p>
    <w:p w:rsidR="001C33AE" w:rsidRDefault="001C33AE" w:rsidP="001C33AE">
      <w:pPr>
        <w:jc w:val="both"/>
        <w:rPr>
          <w:rFonts w:ascii="Arial Narrow" w:eastAsia="Calibri" w:hAnsi="Arial Narrow" w:cs="Arial"/>
        </w:rPr>
      </w:pPr>
    </w:p>
    <w:p w:rsidR="001C33AE" w:rsidRPr="001C33AE" w:rsidRDefault="001C33AE" w:rsidP="008631C0">
      <w:pPr>
        <w:ind w:left="720"/>
        <w:jc w:val="both"/>
        <w:rPr>
          <w:rFonts w:ascii="Arial Narrow" w:eastAsia="Calibri" w:hAnsi="Arial Narrow" w:cs="Arial"/>
        </w:rPr>
      </w:pPr>
      <w:r>
        <w:rPr>
          <w:rFonts w:ascii="Arial Narrow" w:eastAsia="Calibri" w:hAnsi="Arial Narrow" w:cs="Arial"/>
        </w:rPr>
        <w:t>Chairman Stoner asked Planner, Ben Fiebelkorn about the access points on HWY “S”.  They have not been approved by Gary Sipsma, County Highway Department and the C.S.M. should not be recorded until this is finalized.</w:t>
      </w:r>
      <w:r w:rsidR="008631C0">
        <w:rPr>
          <w:rFonts w:ascii="Arial Narrow" w:eastAsia="Calibri" w:hAnsi="Arial Narrow" w:cs="Arial"/>
        </w:rPr>
        <w:t xml:space="preserve">  Also the conditions listed on the Certified Survey Maps and Land Division Approval submitted by Kenosha Co.</w:t>
      </w:r>
    </w:p>
    <w:p w:rsidR="006B5106" w:rsidRDefault="006B5106" w:rsidP="006B5106">
      <w:pPr>
        <w:pStyle w:val="ListParagraph"/>
        <w:ind w:hanging="720"/>
        <w:jc w:val="both"/>
        <w:rPr>
          <w:rFonts w:ascii="Arial Narrow" w:hAnsi="Arial Narrow"/>
        </w:rPr>
      </w:pPr>
    </w:p>
    <w:p w:rsidR="00FA2841" w:rsidRDefault="001C33AE" w:rsidP="008631C0">
      <w:pPr>
        <w:pStyle w:val="ListParagraph"/>
        <w:rPr>
          <w:rFonts w:ascii="Arial Narrow" w:hAnsi="Arial Narrow"/>
        </w:rPr>
      </w:pPr>
      <w:r>
        <w:rPr>
          <w:rFonts w:ascii="Arial Narrow" w:hAnsi="Arial Narrow"/>
        </w:rPr>
        <w:lastRenderedPageBreak/>
        <w:t xml:space="preserve">Chairman Stoner, asked Attorney Davison for his input.  Attorney </w:t>
      </w:r>
      <w:r w:rsidR="00FA2841">
        <w:rPr>
          <w:rFonts w:ascii="Arial Narrow" w:hAnsi="Arial Narrow"/>
        </w:rPr>
        <w:t>Davison asked the motion to be approved</w:t>
      </w:r>
    </w:p>
    <w:p w:rsidR="001C33AE" w:rsidRDefault="007D5179" w:rsidP="008631C0">
      <w:pPr>
        <w:pStyle w:val="ListParagraph"/>
        <w:rPr>
          <w:rFonts w:ascii="Arial Narrow" w:hAnsi="Arial Narrow"/>
        </w:rPr>
      </w:pPr>
      <w:r>
        <w:rPr>
          <w:rFonts w:ascii="Arial Narrow" w:hAnsi="Arial Narrow"/>
        </w:rPr>
        <w:t>C</w:t>
      </w:r>
      <w:r w:rsidR="00FA2841">
        <w:rPr>
          <w:rFonts w:ascii="Arial Narrow" w:hAnsi="Arial Narrow"/>
        </w:rPr>
        <w:t>ondition</w:t>
      </w:r>
      <w:r>
        <w:rPr>
          <w:rFonts w:ascii="Arial Narrow" w:hAnsi="Arial Narrow"/>
        </w:rPr>
        <w:t xml:space="preserve"> that </w:t>
      </w:r>
      <w:r w:rsidR="008631C0">
        <w:rPr>
          <w:rFonts w:ascii="Arial Narrow" w:hAnsi="Arial Narrow"/>
        </w:rPr>
        <w:t>t</w:t>
      </w:r>
      <w:r w:rsidR="00FA2841">
        <w:rPr>
          <w:rFonts w:ascii="Arial Narrow" w:hAnsi="Arial Narrow"/>
        </w:rPr>
        <w:t>he approval of the signed Developers Agreement and the C.S.M. cannot be recorded, until</w:t>
      </w:r>
      <w:r w:rsidR="008631C0">
        <w:rPr>
          <w:rFonts w:ascii="Arial Narrow" w:hAnsi="Arial Narrow"/>
        </w:rPr>
        <w:t xml:space="preserve"> </w:t>
      </w:r>
      <w:r w:rsidR="00FA2841">
        <w:rPr>
          <w:rFonts w:ascii="Arial Narrow" w:hAnsi="Arial Narrow"/>
        </w:rPr>
        <w:t>finalized access points by Kenosha Co. Highway Department and the C.S.M. has been changed to reflect the changes in accesses points.</w:t>
      </w:r>
    </w:p>
    <w:p w:rsidR="007D5179" w:rsidRDefault="007D5179" w:rsidP="00FA2841">
      <w:pPr>
        <w:pStyle w:val="ListParagraph"/>
        <w:ind w:hanging="720"/>
        <w:rPr>
          <w:rFonts w:ascii="Arial Narrow" w:hAnsi="Arial Narrow"/>
        </w:rPr>
      </w:pPr>
    </w:p>
    <w:p w:rsidR="007D5179" w:rsidRDefault="007D5179" w:rsidP="008631C0">
      <w:pPr>
        <w:pStyle w:val="ListParagraph"/>
        <w:rPr>
          <w:rFonts w:ascii="Arial Narrow" w:hAnsi="Arial Narrow"/>
        </w:rPr>
      </w:pPr>
      <w:r>
        <w:rPr>
          <w:rFonts w:ascii="Arial Narrow" w:hAnsi="Arial Narrow"/>
        </w:rPr>
        <w:t>Motion was seconded by Commissioner Aiello.  Motion carried 6 to 0.</w:t>
      </w:r>
    </w:p>
    <w:p w:rsidR="00FA2841" w:rsidRDefault="00FA2841" w:rsidP="006B5106">
      <w:pPr>
        <w:pStyle w:val="ListParagraph"/>
        <w:ind w:hanging="720"/>
        <w:jc w:val="both"/>
        <w:rPr>
          <w:rFonts w:ascii="Arial Narrow" w:hAnsi="Arial Narrow"/>
        </w:rPr>
      </w:pPr>
    </w:p>
    <w:p w:rsidR="00FA2841" w:rsidRPr="00964BB5" w:rsidRDefault="00FA2841" w:rsidP="006B5106">
      <w:pPr>
        <w:pStyle w:val="ListParagraph"/>
        <w:ind w:hanging="720"/>
        <w:jc w:val="both"/>
        <w:rPr>
          <w:rFonts w:ascii="Arial Narrow" w:hAnsi="Arial Narrow"/>
        </w:rPr>
      </w:pPr>
    </w:p>
    <w:p w:rsidR="006B5106" w:rsidRDefault="006B5106" w:rsidP="006B5106">
      <w:pPr>
        <w:pStyle w:val="ListParagraph"/>
        <w:spacing w:after="200" w:line="276" w:lineRule="auto"/>
        <w:ind w:hanging="720"/>
        <w:jc w:val="both"/>
        <w:rPr>
          <w:rFonts w:ascii="Arial Narrow" w:eastAsia="Cambria" w:hAnsi="Arial Narrow" w:cs="Arial"/>
          <w:bCs/>
        </w:rPr>
      </w:pPr>
      <w:r w:rsidRPr="00964BB5">
        <w:rPr>
          <w:rFonts w:ascii="Arial Narrow" w:hAnsi="Arial Narrow" w:cs="Arial"/>
        </w:rPr>
        <w:t>8.</w:t>
      </w:r>
      <w:r w:rsidRPr="00964BB5">
        <w:rPr>
          <w:rFonts w:ascii="Arial Narrow" w:hAnsi="Arial Narrow" w:cs="Arial"/>
        </w:rPr>
        <w:tab/>
      </w:r>
      <w:r w:rsidRPr="00964BB5">
        <w:rPr>
          <w:rFonts w:ascii="Arial Narrow" w:hAnsi="Arial Narrow" w:cs="Arial"/>
          <w:b/>
        </w:rPr>
        <w:t>A</w:t>
      </w:r>
      <w:r w:rsidRPr="00964BB5">
        <w:rPr>
          <w:rFonts w:ascii="Arial Narrow" w:eastAsia="Cambria" w:hAnsi="Arial Narrow" w:cs="Arial"/>
          <w:b/>
          <w:bCs/>
        </w:rPr>
        <w:t>djourn</w:t>
      </w:r>
      <w:r w:rsidR="007D5179">
        <w:rPr>
          <w:rFonts w:ascii="Arial Narrow" w:eastAsia="Cambria" w:hAnsi="Arial Narrow" w:cs="Arial"/>
          <w:b/>
          <w:bCs/>
        </w:rPr>
        <w:t xml:space="preserve">:  </w:t>
      </w:r>
      <w:r w:rsidR="007D5179" w:rsidRPr="007D5179">
        <w:rPr>
          <w:rFonts w:ascii="Arial Narrow" w:eastAsia="Cambria" w:hAnsi="Arial Narrow" w:cs="Arial"/>
          <w:bCs/>
        </w:rPr>
        <w:t>Motion to adjourn was made by Commissioner Smith and seconded by Commissioner Lee.  Motion Carried 6 to 0.</w:t>
      </w:r>
    </w:p>
    <w:p w:rsidR="00DA54D6" w:rsidRDefault="00DA54D6" w:rsidP="006B5106">
      <w:pPr>
        <w:pStyle w:val="ListParagraph"/>
        <w:spacing w:after="200" w:line="276" w:lineRule="auto"/>
        <w:ind w:hanging="720"/>
        <w:jc w:val="both"/>
        <w:rPr>
          <w:rFonts w:ascii="Arial Narrow" w:eastAsia="Cambria" w:hAnsi="Arial Narrow" w:cs="Arial"/>
          <w:bCs/>
        </w:rPr>
      </w:pPr>
    </w:p>
    <w:p w:rsidR="00DA54D6" w:rsidRPr="007D5179" w:rsidRDefault="00DA54D6" w:rsidP="006B5106">
      <w:pPr>
        <w:pStyle w:val="ListParagraph"/>
        <w:spacing w:after="200" w:line="276" w:lineRule="auto"/>
        <w:ind w:hanging="720"/>
        <w:jc w:val="both"/>
        <w:rPr>
          <w:rFonts w:ascii="Arial Narrow" w:eastAsia="Cambria" w:hAnsi="Arial Narrow" w:cs="Arial"/>
          <w:bCs/>
        </w:rPr>
      </w:pPr>
    </w:p>
    <w:p w:rsidR="00DA54D6" w:rsidRPr="00DA54D6" w:rsidRDefault="00DA54D6" w:rsidP="00DA54D6">
      <w:pPr>
        <w:contextualSpacing/>
        <w:rPr>
          <w:rFonts w:ascii="Arial Narrow" w:hAnsi="Arial Narrow" w:cs="Arial"/>
          <w:b/>
        </w:rPr>
      </w:pPr>
      <w:r w:rsidRPr="00DA54D6">
        <w:rPr>
          <w:rFonts w:ascii="Arial Narrow" w:hAnsi="Arial Narrow" w:cs="Arial"/>
          <w:b/>
        </w:rPr>
        <w:t xml:space="preserve">These minutes are not official until approved by the Plan Commission.  </w:t>
      </w:r>
    </w:p>
    <w:p w:rsidR="00DA54D6" w:rsidRPr="00DA54D6" w:rsidRDefault="00DA54D6" w:rsidP="00DA54D6">
      <w:pPr>
        <w:ind w:left="540"/>
        <w:contextualSpacing/>
        <w:rPr>
          <w:rFonts w:ascii="Arial Narrow" w:hAnsi="Arial Narrow" w:cs="Arial"/>
          <w:b/>
        </w:rPr>
      </w:pPr>
      <w:r w:rsidRPr="00DA54D6">
        <w:rPr>
          <w:rFonts w:ascii="Arial Narrow" w:hAnsi="Arial Narrow" w:cs="Arial"/>
        </w:rPr>
        <w:t xml:space="preserve">Submitted by Ann Brumback, Administrative Assistant  </w:t>
      </w:r>
    </w:p>
    <w:p w:rsidR="007C6211" w:rsidRPr="007D5179" w:rsidRDefault="007C6211"/>
    <w:sectPr w:rsidR="007C6211" w:rsidRPr="007D5179" w:rsidSect="006D6DE4">
      <w:headerReference w:type="default" r:id="rId8"/>
      <w:footerReference w:type="default" r:id="rId9"/>
      <w:pgSz w:w="12240" w:h="15840"/>
      <w:pgMar w:top="144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06" w:rsidRDefault="006B5106" w:rsidP="006B5106">
      <w:r>
        <w:separator/>
      </w:r>
    </w:p>
  </w:endnote>
  <w:endnote w:type="continuationSeparator" w:id="0">
    <w:p w:rsidR="006B5106" w:rsidRDefault="006B5106" w:rsidP="006B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630164"/>
      <w:docPartObj>
        <w:docPartGallery w:val="Page Numbers (Bottom of Page)"/>
        <w:docPartUnique/>
      </w:docPartObj>
    </w:sdtPr>
    <w:sdtEndPr>
      <w:rPr>
        <w:noProof/>
      </w:rPr>
    </w:sdtEndPr>
    <w:sdtContent>
      <w:p w:rsidR="00DA54D6" w:rsidRDefault="00DA54D6">
        <w:pPr>
          <w:pStyle w:val="Footer"/>
          <w:jc w:val="right"/>
        </w:pPr>
        <w:r>
          <w:fldChar w:fldCharType="begin"/>
        </w:r>
        <w:r>
          <w:instrText xml:space="preserve"> PAGE   \* MERGEFORMAT </w:instrText>
        </w:r>
        <w:r>
          <w:fldChar w:fldCharType="separate"/>
        </w:r>
        <w:r w:rsidR="00401B5F">
          <w:rPr>
            <w:noProof/>
          </w:rPr>
          <w:t>3</w:t>
        </w:r>
        <w:r>
          <w:rPr>
            <w:noProof/>
          </w:rPr>
          <w:fldChar w:fldCharType="end"/>
        </w:r>
      </w:p>
    </w:sdtContent>
  </w:sdt>
  <w:p w:rsidR="00DA54D6" w:rsidRDefault="00DA5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06" w:rsidRDefault="006B5106" w:rsidP="006B5106">
      <w:r>
        <w:separator/>
      </w:r>
    </w:p>
  </w:footnote>
  <w:footnote w:type="continuationSeparator" w:id="0">
    <w:p w:rsidR="006B5106" w:rsidRDefault="006B5106" w:rsidP="006B5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06" w:rsidRPr="007D73A7" w:rsidRDefault="006B5106" w:rsidP="006B5106">
    <w:pPr>
      <w:rPr>
        <w:rFonts w:ascii="Arial Narrow" w:hAnsi="Arial Narrow"/>
        <w:b/>
      </w:rPr>
    </w:pPr>
    <w:r>
      <w:rPr>
        <w:rFonts w:ascii="Arial Narrow" w:hAnsi="Arial Narrow"/>
        <w:b/>
      </w:rPr>
      <w:t>Village</w:t>
    </w:r>
    <w:r w:rsidRPr="007D73A7">
      <w:rPr>
        <w:rFonts w:ascii="Arial Narrow" w:hAnsi="Arial Narrow"/>
        <w:b/>
      </w:rPr>
      <w:t xml:space="preserve"> of Somers</w:t>
    </w:r>
  </w:p>
  <w:p w:rsidR="006B5106" w:rsidRPr="007D73A7" w:rsidRDefault="006B5106" w:rsidP="006B5106">
    <w:pPr>
      <w:rPr>
        <w:rFonts w:ascii="Arial Narrow" w:hAnsi="Arial Narrow"/>
        <w:b/>
      </w:rPr>
    </w:pPr>
    <w:r w:rsidRPr="007D73A7">
      <w:rPr>
        <w:rFonts w:ascii="Arial Narrow" w:hAnsi="Arial Narrow"/>
        <w:b/>
      </w:rPr>
      <w:t>Plan Commission Minutes</w:t>
    </w:r>
  </w:p>
  <w:p w:rsidR="006B5106" w:rsidRPr="007D73A7" w:rsidRDefault="006B5106" w:rsidP="006B5106">
    <w:pPr>
      <w:rPr>
        <w:rFonts w:ascii="Arial Narrow" w:hAnsi="Arial Narrow"/>
        <w:b/>
      </w:rPr>
    </w:pPr>
    <w:r>
      <w:rPr>
        <w:rFonts w:ascii="Arial Narrow" w:hAnsi="Arial Narrow"/>
        <w:b/>
      </w:rPr>
      <w:t>July 27</w:t>
    </w:r>
    <w:r w:rsidRPr="007D73A7">
      <w:rPr>
        <w:rFonts w:ascii="Arial Narrow" w:hAnsi="Arial Narrow"/>
        <w:b/>
      </w:rPr>
      <w:t>, 2015</w:t>
    </w:r>
  </w:p>
  <w:p w:rsidR="006B5106" w:rsidRDefault="006B5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5191"/>
    <w:multiLevelType w:val="hybridMultilevel"/>
    <w:tmpl w:val="6DC237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425E1"/>
    <w:multiLevelType w:val="hybridMultilevel"/>
    <w:tmpl w:val="B0F41494"/>
    <w:lvl w:ilvl="0" w:tplc="A380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C1991"/>
    <w:multiLevelType w:val="hybridMultilevel"/>
    <w:tmpl w:val="EE20CAA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7F14B72"/>
    <w:multiLevelType w:val="singleLevel"/>
    <w:tmpl w:val="355EA5A4"/>
    <w:lvl w:ilvl="0">
      <w:start w:val="1"/>
      <w:numFmt w:val="decimal"/>
      <w:lvlText w:val="%1."/>
      <w:lvlJc w:val="left"/>
      <w:pPr>
        <w:tabs>
          <w:tab w:val="num" w:pos="720"/>
        </w:tabs>
        <w:ind w:left="720" w:hanging="720"/>
      </w:pPr>
    </w:lvl>
  </w:abstractNum>
  <w:abstractNum w:abstractNumId="4" w15:restartNumberingAfterBreak="0">
    <w:nsid w:val="64B53A9A"/>
    <w:multiLevelType w:val="hybridMultilevel"/>
    <w:tmpl w:val="EF9A6A1E"/>
    <w:lvl w:ilvl="0" w:tplc="1B780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9404D8"/>
    <w:multiLevelType w:val="hybridMultilevel"/>
    <w:tmpl w:val="0A362C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DA6219E"/>
    <w:multiLevelType w:val="hybridMultilevel"/>
    <w:tmpl w:val="A7C23A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lvlOverride w:ilvl="0">
      <w:startOverride w:val="1"/>
    </w:lvlOverride>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06"/>
    <w:rsid w:val="00104EEE"/>
    <w:rsid w:val="001C33AE"/>
    <w:rsid w:val="00204783"/>
    <w:rsid w:val="00401B5F"/>
    <w:rsid w:val="006B5106"/>
    <w:rsid w:val="006D6DE4"/>
    <w:rsid w:val="007C6211"/>
    <w:rsid w:val="007D5179"/>
    <w:rsid w:val="008231BF"/>
    <w:rsid w:val="008631C0"/>
    <w:rsid w:val="008A1C2A"/>
    <w:rsid w:val="00957F98"/>
    <w:rsid w:val="00964BB5"/>
    <w:rsid w:val="009F0402"/>
    <w:rsid w:val="00A87561"/>
    <w:rsid w:val="00BD40FA"/>
    <w:rsid w:val="00BF078B"/>
    <w:rsid w:val="00CC6408"/>
    <w:rsid w:val="00CE5F80"/>
    <w:rsid w:val="00DA54D6"/>
    <w:rsid w:val="00DB439D"/>
    <w:rsid w:val="00E844FC"/>
    <w:rsid w:val="00FA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9C979-8343-482D-97A5-489FBFC2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0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106"/>
    <w:pPr>
      <w:ind w:left="720"/>
    </w:pPr>
  </w:style>
  <w:style w:type="paragraph" w:styleId="Header">
    <w:name w:val="header"/>
    <w:basedOn w:val="Normal"/>
    <w:link w:val="HeaderChar"/>
    <w:uiPriority w:val="99"/>
    <w:unhideWhenUsed/>
    <w:rsid w:val="006B5106"/>
    <w:pPr>
      <w:tabs>
        <w:tab w:val="center" w:pos="4680"/>
        <w:tab w:val="right" w:pos="9360"/>
      </w:tabs>
    </w:pPr>
  </w:style>
  <w:style w:type="character" w:customStyle="1" w:styleId="HeaderChar">
    <w:name w:val="Header Char"/>
    <w:basedOn w:val="DefaultParagraphFont"/>
    <w:link w:val="Header"/>
    <w:uiPriority w:val="99"/>
    <w:rsid w:val="006B51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106"/>
    <w:pPr>
      <w:tabs>
        <w:tab w:val="center" w:pos="4680"/>
        <w:tab w:val="right" w:pos="9360"/>
      </w:tabs>
    </w:pPr>
  </w:style>
  <w:style w:type="character" w:customStyle="1" w:styleId="FooterChar">
    <w:name w:val="Footer Char"/>
    <w:basedOn w:val="DefaultParagraphFont"/>
    <w:link w:val="Footer"/>
    <w:uiPriority w:val="99"/>
    <w:rsid w:val="006B51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CAB3-34C4-4F58-8EE2-AAC7F097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Brumback</dc:creator>
  <cp:keywords/>
  <dc:description/>
  <cp:lastModifiedBy>Ann Brumback</cp:lastModifiedBy>
  <cp:revision>10</cp:revision>
  <cp:lastPrinted>2015-07-28T18:30:00Z</cp:lastPrinted>
  <dcterms:created xsi:type="dcterms:W3CDTF">2015-07-28T14:06:00Z</dcterms:created>
  <dcterms:modified xsi:type="dcterms:W3CDTF">2015-07-28T18:45:00Z</dcterms:modified>
</cp:coreProperties>
</file>